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71D1B" w:rsidTr="00957CD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</w:rPr>
            </w:pPr>
            <w:bookmarkStart w:id="0" w:name="_GoBack"/>
            <w:bookmarkEnd w:id="0"/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CD7224" w:rsidRDefault="00845E74" w:rsidP="00CD722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845E74">
              <w:rPr>
                <w:b/>
                <w:color w:val="000000"/>
                <w:sz w:val="26"/>
                <w:szCs w:val="26"/>
              </w:rPr>
              <w:t>401T_0</w:t>
            </w:r>
            <w:r w:rsidR="00CD7224">
              <w:rPr>
                <w:b/>
                <w:color w:val="000000"/>
                <w:sz w:val="26"/>
                <w:szCs w:val="26"/>
                <w:lang w:val="en-US"/>
              </w:rPr>
              <w:t>60</w:t>
            </w:r>
          </w:p>
        </w:tc>
      </w:tr>
      <w:tr w:rsidR="00471D1B" w:rsidTr="00957CD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CD7224" w:rsidRDefault="00226368" w:rsidP="00CD722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226368">
              <w:rPr>
                <w:b/>
                <w:color w:val="000000"/>
                <w:sz w:val="26"/>
                <w:szCs w:val="26"/>
                <w:lang w:val="en-US"/>
              </w:rPr>
              <w:t>21205</w:t>
            </w:r>
            <w:r w:rsidR="00CD7224">
              <w:rPr>
                <w:b/>
                <w:color w:val="000000"/>
                <w:sz w:val="26"/>
                <w:szCs w:val="26"/>
              </w:rPr>
              <w:t>82</w:t>
            </w:r>
          </w:p>
        </w:tc>
      </w:tr>
    </w:tbl>
    <w:p w:rsidR="00471D1B" w:rsidRPr="00083D75" w:rsidRDefault="00471D1B" w:rsidP="00471D1B">
      <w:pPr>
        <w:tabs>
          <w:tab w:val="right" w:pos="10207"/>
        </w:tabs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471D1B" w:rsidRDefault="00471D1B" w:rsidP="00471D1B">
      <w:pPr>
        <w:ind w:firstLine="0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471D1B" w:rsidRPr="00EB40C8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Pr="00EB40C8" w:rsidRDefault="00471D1B" w:rsidP="00471D1B">
      <w:pPr>
        <w:tabs>
          <w:tab w:val="right" w:pos="10207"/>
        </w:tabs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471D1B" w:rsidRDefault="00471D1B" w:rsidP="00471D1B">
      <w:pPr>
        <w:pStyle w:val="2"/>
        <w:numPr>
          <w:ilvl w:val="0"/>
          <w:numId w:val="0"/>
        </w:numPr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260830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37B0F">
        <w:rPr>
          <w:b/>
          <w:sz w:val="26"/>
          <w:szCs w:val="26"/>
        </w:rPr>
        <w:t>кабельной арматуры</w:t>
      </w:r>
      <w:r w:rsidR="00226368" w:rsidRPr="00226368">
        <w:rPr>
          <w:b/>
          <w:sz w:val="26"/>
          <w:szCs w:val="26"/>
        </w:rPr>
        <w:t xml:space="preserve"> </w:t>
      </w:r>
      <w:r w:rsidR="00423CA9" w:rsidRPr="00423CA9">
        <w:rPr>
          <w:b/>
          <w:sz w:val="26"/>
          <w:szCs w:val="26"/>
        </w:rPr>
        <w:t>(</w:t>
      </w:r>
      <w:r w:rsidR="00423CA9">
        <w:rPr>
          <w:b/>
          <w:sz w:val="26"/>
          <w:szCs w:val="26"/>
        </w:rPr>
        <w:t xml:space="preserve">Гильза </w:t>
      </w:r>
      <w:r w:rsidR="00CD7224" w:rsidRPr="00CD7224">
        <w:rPr>
          <w:b/>
          <w:sz w:val="26"/>
          <w:szCs w:val="26"/>
        </w:rPr>
        <w:t>4</w:t>
      </w:r>
      <w:r w:rsidR="00CD7224">
        <w:rPr>
          <w:b/>
          <w:sz w:val="26"/>
          <w:szCs w:val="26"/>
        </w:rPr>
        <w:t>СБ 150/240</w:t>
      </w:r>
      <w:r w:rsidR="00423CA9">
        <w:rPr>
          <w:b/>
          <w:sz w:val="26"/>
          <w:szCs w:val="26"/>
        </w:rPr>
        <w:t>)</w:t>
      </w:r>
      <w:r w:rsidR="0022636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Лот № </w:t>
      </w:r>
      <w:r w:rsidR="00260830">
        <w:rPr>
          <w:b/>
          <w:sz w:val="26"/>
          <w:szCs w:val="26"/>
          <w:u w:val="single"/>
        </w:rPr>
        <w:t>4</w:t>
      </w:r>
      <w:r w:rsidR="00232E4A" w:rsidRPr="00A57AE8">
        <w:rPr>
          <w:b/>
          <w:sz w:val="26"/>
          <w:szCs w:val="26"/>
          <w:u w:val="single"/>
        </w:rPr>
        <w:t>0</w:t>
      </w:r>
      <w:r w:rsidR="00260830">
        <w:rPr>
          <w:b/>
          <w:sz w:val="26"/>
          <w:szCs w:val="26"/>
          <w:u w:val="single"/>
        </w:rPr>
        <w:t>1</w:t>
      </w:r>
      <w:r w:rsidR="00260830">
        <w:rPr>
          <w:b/>
          <w:sz w:val="26"/>
          <w:szCs w:val="26"/>
          <w:u w:val="single"/>
          <w:lang w:val="en-US"/>
        </w:rPr>
        <w:t>T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370319" w:rsidRPr="00BE5448" w:rsidRDefault="00370319" w:rsidP="0037031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>Технические требования к продукции.</w:t>
      </w:r>
    </w:p>
    <w:p w:rsidR="00370319" w:rsidRPr="00BE5448" w:rsidRDefault="00370319" w:rsidP="00370319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F95F7D">
        <w:rPr>
          <w:sz w:val="24"/>
          <w:szCs w:val="24"/>
        </w:rPr>
        <w:t xml:space="preserve">1.1 </w:t>
      </w:r>
      <w:r w:rsidRPr="00101DD6">
        <w:rPr>
          <w:sz w:val="24"/>
          <w:szCs w:val="24"/>
        </w:rPr>
        <w:t xml:space="preserve">Технические </w:t>
      </w:r>
      <w:r>
        <w:rPr>
          <w:sz w:val="24"/>
          <w:szCs w:val="24"/>
        </w:rPr>
        <w:t>требования, характеристики и количество кабельной арматуры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 приведенных в таблице:</w:t>
      </w:r>
    </w:p>
    <w:p w:rsidR="00370319" w:rsidRDefault="00370319" w:rsidP="00370319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000" w:type="dxa"/>
        <w:tblInd w:w="93" w:type="dxa"/>
        <w:tblLook w:val="04A0" w:firstRow="1" w:lastRow="0" w:firstColumn="1" w:lastColumn="0" w:noHBand="0" w:noVBand="1"/>
      </w:tblPr>
      <w:tblGrid>
        <w:gridCol w:w="1780"/>
        <w:gridCol w:w="8220"/>
      </w:tblGrid>
      <w:tr w:rsidR="00370319" w:rsidRPr="00A70FDC" w:rsidTr="00370319">
        <w:trPr>
          <w:trHeight w:val="342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319" w:rsidRPr="00845E74" w:rsidRDefault="00370319" w:rsidP="00845E7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DE2845">
              <w:rPr>
                <w:color w:val="000000"/>
                <w:sz w:val="24"/>
                <w:szCs w:val="24"/>
              </w:rPr>
              <w:t>ильз</w:t>
            </w:r>
            <w:r>
              <w:rPr>
                <w:color w:val="000000"/>
                <w:sz w:val="24"/>
                <w:szCs w:val="24"/>
              </w:rPr>
              <w:t xml:space="preserve">а </w:t>
            </w:r>
            <w:r w:rsidR="00CD7224" w:rsidRPr="00CD7224">
              <w:rPr>
                <w:color w:val="000000"/>
                <w:sz w:val="24"/>
                <w:szCs w:val="24"/>
              </w:rPr>
              <w:t>4СБ 150/240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319" w:rsidRPr="00A73E89" w:rsidRDefault="00370319" w:rsidP="005A0B0D">
            <w:pPr>
              <w:ind w:firstLine="0"/>
              <w:rPr>
                <w:color w:val="000000"/>
                <w:sz w:val="24"/>
                <w:szCs w:val="24"/>
              </w:rPr>
            </w:pPr>
            <w:r w:rsidRPr="00370319">
              <w:rPr>
                <w:sz w:val="24"/>
                <w:szCs w:val="24"/>
              </w:rPr>
              <w:t xml:space="preserve">ГОСТ </w:t>
            </w:r>
            <w:r w:rsidR="005A0B0D" w:rsidRPr="005A0B0D">
              <w:rPr>
                <w:sz w:val="24"/>
                <w:szCs w:val="24"/>
              </w:rPr>
              <w:t>234</w:t>
            </w:r>
            <w:r w:rsidR="00423CA9">
              <w:rPr>
                <w:sz w:val="24"/>
                <w:szCs w:val="24"/>
                <w:lang w:val="en-US"/>
              </w:rPr>
              <w:t>69</w:t>
            </w:r>
            <w:r w:rsidR="005A0B0D" w:rsidRPr="005A0B0D">
              <w:rPr>
                <w:sz w:val="24"/>
                <w:szCs w:val="24"/>
              </w:rPr>
              <w:t>.3-79</w:t>
            </w:r>
          </w:p>
        </w:tc>
      </w:tr>
      <w:tr w:rsidR="00370319" w:rsidRPr="00A70FDC" w:rsidTr="00370319">
        <w:trPr>
          <w:trHeight w:val="824"/>
        </w:trPr>
        <w:tc>
          <w:tcPr>
            <w:tcW w:w="1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319" w:rsidRPr="00A70FDC" w:rsidRDefault="00370319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319" w:rsidRPr="004117B8" w:rsidRDefault="00370319" w:rsidP="003C3B67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Предназначена для</w:t>
            </w:r>
            <w:r w:rsidR="003C3B67" w:rsidRPr="003C3B67">
              <w:rPr>
                <w:sz w:val="24"/>
                <w:szCs w:val="24"/>
              </w:rPr>
              <w:t xml:space="preserve"> соединения токопроводящих жил </w:t>
            </w:r>
          </w:p>
        </w:tc>
      </w:tr>
      <w:tr w:rsidR="00370319" w:rsidRPr="00A70FDC" w:rsidTr="00370319">
        <w:trPr>
          <w:trHeight w:val="257"/>
        </w:trPr>
        <w:tc>
          <w:tcPr>
            <w:tcW w:w="1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319" w:rsidRPr="00A70FDC" w:rsidRDefault="00370319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319" w:rsidRDefault="00370319" w:rsidP="003C3B67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 -</w:t>
            </w:r>
            <w:r>
              <w:t xml:space="preserve"> </w:t>
            </w:r>
            <w:r w:rsidR="00030268" w:rsidRPr="00030268">
              <w:rPr>
                <w:sz w:val="24"/>
                <w:szCs w:val="24"/>
              </w:rPr>
              <w:t>алюминиев</w:t>
            </w:r>
            <w:r w:rsidR="003C3B67">
              <w:rPr>
                <w:sz w:val="24"/>
                <w:szCs w:val="24"/>
              </w:rPr>
              <w:t>ый</w:t>
            </w:r>
            <w:r w:rsidR="00030268" w:rsidRPr="00030268">
              <w:rPr>
                <w:sz w:val="24"/>
                <w:szCs w:val="24"/>
              </w:rPr>
              <w:t xml:space="preserve"> </w:t>
            </w:r>
            <w:r w:rsidR="003C3B67">
              <w:rPr>
                <w:sz w:val="24"/>
                <w:szCs w:val="24"/>
              </w:rPr>
              <w:t>сплав</w:t>
            </w:r>
          </w:p>
        </w:tc>
      </w:tr>
      <w:tr w:rsidR="005A0B0D" w:rsidRPr="00A70FDC" w:rsidTr="00370319">
        <w:trPr>
          <w:trHeight w:val="315"/>
        </w:trPr>
        <w:tc>
          <w:tcPr>
            <w:tcW w:w="1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B0D" w:rsidRPr="00A70FDC" w:rsidRDefault="005A0B0D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B0D" w:rsidRDefault="005A0B0D" w:rsidP="003C3B67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Сечение провода, </w:t>
            </w:r>
            <w:proofErr w:type="gramStart"/>
            <w:r>
              <w:rPr>
                <w:color w:val="000000"/>
                <w:sz w:val="24"/>
                <w:szCs w:val="24"/>
              </w:rPr>
              <w:t>мм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r w:rsidR="003C3B67">
              <w:rPr>
                <w:color w:val="000000"/>
                <w:sz w:val="24"/>
                <w:szCs w:val="24"/>
              </w:rPr>
              <w:t>25-240</w:t>
            </w:r>
          </w:p>
        </w:tc>
      </w:tr>
    </w:tbl>
    <w:p w:rsidR="00370319" w:rsidRDefault="00370319" w:rsidP="0037031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370319" w:rsidRDefault="00370319" w:rsidP="0037031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Общие требования.</w:t>
      </w:r>
    </w:p>
    <w:p w:rsidR="00370319" w:rsidRDefault="00370319" w:rsidP="0037031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К</w:t>
      </w:r>
      <w:proofErr w:type="gramEnd"/>
      <w:r w:rsidRPr="00612811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кабельная арматура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370319" w:rsidRDefault="00370319" w:rsidP="0037031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370319" w:rsidRDefault="00370319" w:rsidP="00370319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370319" w:rsidRDefault="00370319" w:rsidP="0037031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370319" w:rsidRDefault="00370319" w:rsidP="0037031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370319" w:rsidRDefault="00370319" w:rsidP="00370319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впервые поставляемая для нужд </w:t>
      </w:r>
      <w:r w:rsidR="007A6242">
        <w:rPr>
          <w:sz w:val="24"/>
          <w:szCs w:val="24"/>
        </w:rPr>
        <w:t xml:space="preserve">ПАО </w:t>
      </w:r>
      <w:r>
        <w:rPr>
          <w:sz w:val="24"/>
          <w:szCs w:val="24"/>
        </w:rPr>
        <w:t xml:space="preserve">«МРСК Центра», должна иметь положительное заключение об опытной эксплуатации в </w:t>
      </w:r>
      <w:r w:rsidR="007A6242">
        <w:rPr>
          <w:sz w:val="24"/>
          <w:szCs w:val="24"/>
        </w:rPr>
        <w:t xml:space="preserve">ПАО </w:t>
      </w:r>
      <w:r>
        <w:rPr>
          <w:sz w:val="24"/>
          <w:szCs w:val="24"/>
        </w:rPr>
        <w:t>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70319" w:rsidRDefault="00370319" w:rsidP="00370319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не использовавшаяся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:rsidR="00370319" w:rsidRDefault="00370319" w:rsidP="00370319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7A6242">
        <w:rPr>
          <w:sz w:val="24"/>
          <w:szCs w:val="24"/>
        </w:rPr>
        <w:t xml:space="preserve">ПАО </w:t>
      </w: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70319" w:rsidRDefault="00370319" w:rsidP="00370319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</w:t>
      </w:r>
      <w:r w:rsidR="007A6242">
        <w:rPr>
          <w:sz w:val="24"/>
          <w:szCs w:val="24"/>
        </w:rPr>
        <w:t>технической политики ОАО  «</w:t>
      </w:r>
      <w:proofErr w:type="spellStart"/>
      <w:r w:rsidR="007A6242">
        <w:rPr>
          <w:sz w:val="24"/>
          <w:szCs w:val="24"/>
        </w:rPr>
        <w:t>Россети</w:t>
      </w:r>
      <w:proofErr w:type="spellEnd"/>
      <w:r w:rsidR="007A6242">
        <w:rPr>
          <w:sz w:val="24"/>
          <w:szCs w:val="24"/>
        </w:rPr>
        <w:t>»</w:t>
      </w:r>
      <w:r>
        <w:rPr>
          <w:sz w:val="24"/>
          <w:szCs w:val="24"/>
        </w:rPr>
        <w:t>;</w:t>
      </w:r>
    </w:p>
    <w:p w:rsidR="00370319" w:rsidRDefault="00370319" w:rsidP="00370319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370319" w:rsidRDefault="00370319" w:rsidP="00370319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370319" w:rsidRDefault="00370319" w:rsidP="0037031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кабельной</w:t>
      </w:r>
      <w:r w:rsidRPr="008D240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для нужд </w:t>
      </w:r>
      <w:r w:rsidR="007A6242">
        <w:rPr>
          <w:sz w:val="24"/>
          <w:szCs w:val="24"/>
        </w:rPr>
        <w:t xml:space="preserve">ПАО </w:t>
      </w:r>
      <w:r>
        <w:rPr>
          <w:sz w:val="24"/>
          <w:szCs w:val="24"/>
        </w:rPr>
        <w:t>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70319" w:rsidRDefault="00370319" w:rsidP="00370319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Кабельная арматура должна соответствовать требованиям «Правил устройства электроустановок» (ПУЭ) (7-е издание) и требованиям:</w:t>
      </w:r>
    </w:p>
    <w:p w:rsidR="00370319" w:rsidRPr="00370945" w:rsidRDefault="00370319" w:rsidP="0037031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0945">
        <w:rPr>
          <w:sz w:val="24"/>
          <w:szCs w:val="24"/>
        </w:rPr>
        <w:t>ГОСТ 17441-84 «Соединения контактные электрические, Приемка и методы испытаний»;</w:t>
      </w:r>
    </w:p>
    <w:p w:rsidR="00370319" w:rsidRPr="00423CA9" w:rsidRDefault="00423CA9" w:rsidP="00423CA9">
      <w:p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70319" w:rsidRPr="00423CA9">
        <w:rPr>
          <w:sz w:val="24"/>
          <w:szCs w:val="24"/>
        </w:rPr>
        <w:t xml:space="preserve">ГОСТ </w:t>
      </w:r>
      <w:proofErr w:type="gramStart"/>
      <w:r w:rsidR="00370319" w:rsidRPr="00423CA9">
        <w:rPr>
          <w:sz w:val="24"/>
          <w:szCs w:val="24"/>
        </w:rPr>
        <w:t>Р</w:t>
      </w:r>
      <w:proofErr w:type="gramEnd"/>
      <w:r w:rsidR="00370319" w:rsidRPr="00423CA9">
        <w:rPr>
          <w:sz w:val="24"/>
          <w:szCs w:val="24"/>
        </w:rPr>
        <w:t xml:space="preserve"> 50043.1-92 «</w:t>
      </w:r>
      <w:r w:rsidR="00370319" w:rsidRPr="00423CA9">
        <w:rPr>
          <w:rFonts w:cs="Arial"/>
          <w:sz w:val="24"/>
          <w:szCs w:val="24"/>
        </w:rPr>
        <w:t>Соединительные устройства для низковольтных цепей бытового и аналогичного назначения. Часть 1. Общие требования»;</w:t>
      </w:r>
    </w:p>
    <w:p w:rsidR="00370319" w:rsidRPr="0079649B" w:rsidRDefault="00370319" w:rsidP="0037031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50043.2-92 </w:t>
      </w:r>
      <w:r w:rsidRPr="002F6DEA">
        <w:rPr>
          <w:sz w:val="24"/>
          <w:szCs w:val="24"/>
        </w:rPr>
        <w:t>«</w:t>
      </w:r>
      <w:r w:rsidRPr="002F6DEA">
        <w:rPr>
          <w:color w:val="000000"/>
          <w:sz w:val="24"/>
          <w:szCs w:val="24"/>
        </w:rPr>
        <w:t>Соединительные устройства для низковольтных цепей бытового и аналогичного назначения. Часть 2-1. Частные требования для соединительных устройств с винтовыми зажимами»</w:t>
      </w:r>
      <w:r>
        <w:rPr>
          <w:color w:val="000000"/>
          <w:sz w:val="24"/>
          <w:szCs w:val="24"/>
        </w:rPr>
        <w:t>;</w:t>
      </w:r>
    </w:p>
    <w:p w:rsidR="00370319" w:rsidRPr="00CF1FB0" w:rsidRDefault="00370319" w:rsidP="00370319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70319" w:rsidRPr="00A05BC8" w:rsidRDefault="00370319" w:rsidP="0037031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Pr="002F6DEA">
        <w:rPr>
          <w:sz w:val="24"/>
          <w:szCs w:val="24"/>
        </w:rPr>
        <w:t>.</w:t>
      </w:r>
    </w:p>
    <w:p w:rsidR="00370319" w:rsidRDefault="00370319" w:rsidP="0037031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370319" w:rsidRDefault="00370319" w:rsidP="0037031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кабельной арматуры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 xml:space="preserve">кабельной </w:t>
      </w:r>
      <w:r w:rsidRPr="00C21AF8">
        <w:rPr>
          <w:sz w:val="24"/>
          <w:szCs w:val="24"/>
        </w:rPr>
        <w:t>арматуры, 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 – 96, </w:t>
      </w:r>
      <w:r w:rsidRPr="00C21AF8">
        <w:rPr>
          <w:sz w:val="24"/>
          <w:szCs w:val="24"/>
        </w:rPr>
        <w:t>ГОСТ 18690</w:t>
      </w:r>
      <w:r>
        <w:rPr>
          <w:sz w:val="24"/>
          <w:szCs w:val="24"/>
        </w:rPr>
        <w:t xml:space="preserve">-82, ГОСТ 23981-80, </w:t>
      </w:r>
      <w:r w:rsidRPr="00961849">
        <w:rPr>
          <w:sz w:val="24"/>
          <w:szCs w:val="24"/>
        </w:rPr>
        <w:t>ГОСТ 23469.0-81</w:t>
      </w:r>
      <w:r w:rsidRPr="00C21AF8">
        <w:rPr>
          <w:sz w:val="24"/>
          <w:szCs w:val="24"/>
        </w:rPr>
        <w:t xml:space="preserve"> 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370319" w:rsidRPr="00F64478" w:rsidRDefault="00370319" w:rsidP="00370319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>Правила приемки кабельной арматуры должны соответствовать требованиям ГОСТ 23981-80</w:t>
      </w:r>
      <w:r w:rsidRPr="0048459B">
        <w:rPr>
          <w:sz w:val="24"/>
          <w:szCs w:val="24"/>
        </w:rPr>
        <w:t xml:space="preserve">, </w:t>
      </w:r>
      <w:r w:rsidRPr="00961849">
        <w:rPr>
          <w:sz w:val="24"/>
          <w:szCs w:val="24"/>
        </w:rPr>
        <w:t>ГОСТ 17441-84, ГОСТ 23469.0-81.</w:t>
      </w:r>
    </w:p>
    <w:p w:rsidR="00370319" w:rsidRDefault="00370319" w:rsidP="003703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Способ укладки и транспортировки кабельной арматуры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370319" w:rsidRDefault="00370319" w:rsidP="003703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:rsidR="00370319" w:rsidRDefault="00370319" w:rsidP="003703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Кабельная арматура должна быть упакована в ящики, изготовленные по нормативно-технической документации в соответствии с </w:t>
      </w:r>
      <w:r w:rsidRPr="00C21AF8">
        <w:rPr>
          <w:szCs w:val="24"/>
        </w:rPr>
        <w:t>требованиями ГОСТ 2991-76 и ГОСТ 5959-80</w:t>
      </w:r>
      <w:r>
        <w:rPr>
          <w:szCs w:val="24"/>
        </w:rPr>
        <w:t xml:space="preserve">. </w:t>
      </w:r>
      <w:r w:rsidRPr="001041B7">
        <w:rPr>
          <w:szCs w:val="24"/>
        </w:rPr>
        <w:t xml:space="preserve">В один ящик с кабельной арматурой должен быть вложен упаковочный лист. </w:t>
      </w:r>
    </w:p>
    <w:p w:rsidR="00370319" w:rsidRPr="00961849" w:rsidRDefault="00370319" w:rsidP="00370319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  <w:r w:rsidRPr="00961849">
        <w:rPr>
          <w:szCs w:val="24"/>
        </w:rPr>
        <w:t>Каждая партия кабельной арматуры должна подвергаться приемо-сдаточным испытаниям в соответствие с ГОСТ 23981-80, ГОСТ 23469.0-81.</w:t>
      </w:r>
    </w:p>
    <w:p w:rsidR="00370319" w:rsidRPr="00961849" w:rsidRDefault="00370319" w:rsidP="003703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Срок изготовления кабельной арматуры должен быть не более полугода от момента поставки.</w:t>
      </w:r>
    </w:p>
    <w:p w:rsidR="00370319" w:rsidRDefault="00370319" w:rsidP="00370319">
      <w:pPr>
        <w:spacing w:line="276" w:lineRule="auto"/>
        <w:rPr>
          <w:sz w:val="24"/>
          <w:szCs w:val="24"/>
        </w:rPr>
      </w:pPr>
    </w:p>
    <w:p w:rsidR="00370319" w:rsidRDefault="00370319" w:rsidP="0037031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Гарантийные обязательства.</w:t>
      </w:r>
    </w:p>
    <w:p w:rsidR="00370319" w:rsidRDefault="00370319" w:rsidP="0037031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кабельн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арматуру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кабельной арматуры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370319" w:rsidRDefault="00370319" w:rsidP="0037031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70319" w:rsidRDefault="00370319" w:rsidP="0037031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370319" w:rsidRDefault="00370319" w:rsidP="0037031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Кабельная арматура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370319" w:rsidRDefault="00370319" w:rsidP="0037031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70319" w:rsidRDefault="00370319" w:rsidP="0037031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370319" w:rsidRPr="00B85AF2" w:rsidRDefault="00370319" w:rsidP="00370319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кабельной арматуры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:rsidR="00370319" w:rsidRPr="00141F52" w:rsidRDefault="00370319" w:rsidP="00370319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</w:t>
      </w: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:rsidR="00370319" w:rsidRPr="00141F52" w:rsidRDefault="00370319" w:rsidP="003703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370319" w:rsidRPr="00920AA3" w:rsidRDefault="00370319" w:rsidP="00370319">
      <w:pPr>
        <w:pStyle w:val="ad"/>
        <w:tabs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свидетельство о приемке на поставляемую кабельную арматуру, на русском языке</w:t>
      </w:r>
      <w:r>
        <w:rPr>
          <w:sz w:val="24"/>
          <w:szCs w:val="24"/>
        </w:rPr>
        <w:t>.</w:t>
      </w:r>
    </w:p>
    <w:p w:rsidR="00370319" w:rsidRDefault="00370319" w:rsidP="0037031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8E4989">
        <w:rPr>
          <w:sz w:val="24"/>
          <w:szCs w:val="24"/>
        </w:rPr>
        <w:t>Маркировка кабельной арматуры должна соответствовать требованиям ГОСТ 18690</w:t>
      </w:r>
      <w:r>
        <w:rPr>
          <w:sz w:val="24"/>
          <w:szCs w:val="24"/>
        </w:rPr>
        <w:t>-82</w:t>
      </w:r>
      <w:r w:rsidRPr="008E4989">
        <w:rPr>
          <w:sz w:val="24"/>
          <w:szCs w:val="24"/>
        </w:rPr>
        <w:t>, ГОСТ 23981-80, ГОСТ 23469.0-81 (для конкретного типа номенклатуры). Маркировка кабельной арматуры,</w:t>
      </w:r>
      <w:r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не арматуру конкретных типов.</w:t>
      </w:r>
    </w:p>
    <w:p w:rsidR="00370319" w:rsidRDefault="00370319" w:rsidP="0037031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кабельной арматуры производится непосредственно на изделии или ярлыке.</w:t>
      </w:r>
    </w:p>
    <w:p w:rsidR="00370319" w:rsidRDefault="00370319" w:rsidP="0037031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кабельных наконечников должна быть нанесена четкими нестирающимися знаками и должна содержать обозначение номинального сечения наконечника, диаметр контактного стержня, исполнение кабельного наконечника в соответствие со стандартом конструкции и размеров. Для наконечников, габаритные размеры которых не позволяют наносить маркировку непосредственно на поверхности наконечника, маркировочные данные наносятся на тару или этикетку.</w:t>
      </w:r>
    </w:p>
    <w:p w:rsidR="00370319" w:rsidRDefault="00370319" w:rsidP="0037031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На пакете, пачке, коробке или кассете кабельных наконечников указываются:</w:t>
      </w:r>
    </w:p>
    <w:p w:rsidR="00370319" w:rsidRDefault="00370319" w:rsidP="0037031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товарный знак предприятия изготовителя;</w:t>
      </w:r>
    </w:p>
    <w:p w:rsidR="00370319" w:rsidRDefault="00370319" w:rsidP="0037031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наименование и обозначение наконечников;</w:t>
      </w:r>
    </w:p>
    <w:p w:rsidR="00370319" w:rsidRDefault="00370319" w:rsidP="0037031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марка материала наконечников;</w:t>
      </w:r>
    </w:p>
    <w:p w:rsidR="00370319" w:rsidRDefault="00370319" w:rsidP="0037031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вид и толщина покрытия;</w:t>
      </w:r>
    </w:p>
    <w:p w:rsidR="00370319" w:rsidRDefault="00370319" w:rsidP="0037031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общее число наконечников в пакете, пачке, коробке или число наконечников в цепи;</w:t>
      </w:r>
    </w:p>
    <w:p w:rsidR="00370319" w:rsidRDefault="00370319" w:rsidP="0037031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дата выпуска;</w:t>
      </w:r>
    </w:p>
    <w:p w:rsidR="00370319" w:rsidRDefault="00370319" w:rsidP="0037031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обозначение стандарта, конструкции и размеров.</w:t>
      </w:r>
    </w:p>
    <w:p w:rsidR="00370319" w:rsidRDefault="00370319" w:rsidP="00370319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  <w:r w:rsidRPr="00C21AF8">
        <w:rPr>
          <w:sz w:val="24"/>
          <w:szCs w:val="24"/>
        </w:rPr>
        <w:t>По всем видам кабельной арматуры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кабельной арматуры.</w:t>
      </w:r>
      <w:r w:rsidRPr="00F64478">
        <w:rPr>
          <w:sz w:val="24"/>
          <w:szCs w:val="24"/>
        </w:rPr>
        <w:t xml:space="preserve"> </w:t>
      </w:r>
    </w:p>
    <w:p w:rsidR="00370319" w:rsidRDefault="00370319" w:rsidP="003703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370319" w:rsidRDefault="00370319" w:rsidP="0037031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370319" w:rsidRDefault="00370319" w:rsidP="003703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Каждая партия кабельной арматуры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7A6242">
        <w:rPr>
          <w:szCs w:val="24"/>
        </w:rPr>
        <w:t xml:space="preserve">ПАО </w:t>
      </w:r>
      <w:r w:rsidRPr="00612811">
        <w:rPr>
          <w:szCs w:val="24"/>
        </w:rPr>
        <w:t xml:space="preserve">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370319" w:rsidRDefault="00370319" w:rsidP="00370319">
      <w:pPr>
        <w:pStyle w:val="ad"/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70319" w:rsidRDefault="00370319" w:rsidP="00370319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370319" w:rsidRDefault="00370319" w:rsidP="00370319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       </w:t>
      </w:r>
    </w:p>
    <w:p w:rsidR="00920AA3" w:rsidRPr="00471D1B" w:rsidRDefault="00920AA3" w:rsidP="0037031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920AA3" w:rsidRPr="00471D1B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D1F" w:rsidRDefault="00427D1F">
      <w:r>
        <w:separator/>
      </w:r>
    </w:p>
  </w:endnote>
  <w:endnote w:type="continuationSeparator" w:id="0">
    <w:p w:rsidR="00427D1F" w:rsidRDefault="00427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D1F" w:rsidRDefault="00427D1F">
      <w:r>
        <w:separator/>
      </w:r>
    </w:p>
  </w:footnote>
  <w:footnote w:type="continuationSeparator" w:id="0">
    <w:p w:rsidR="00427D1F" w:rsidRDefault="00427D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9C6A2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9"/>
  </w:num>
  <w:num w:numId="13">
    <w:abstractNumId w:val="12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3FF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0268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190C"/>
    <w:rsid w:val="000B5D7C"/>
    <w:rsid w:val="000B7290"/>
    <w:rsid w:val="000B7329"/>
    <w:rsid w:val="000B7484"/>
    <w:rsid w:val="000C0E47"/>
    <w:rsid w:val="000C2897"/>
    <w:rsid w:val="000C41EF"/>
    <w:rsid w:val="000C553E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D25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0F7C7B"/>
    <w:rsid w:val="00101290"/>
    <w:rsid w:val="0010151F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1B1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2FFF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8D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048C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368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61DE"/>
    <w:rsid w:val="002562F7"/>
    <w:rsid w:val="00260830"/>
    <w:rsid w:val="00260A64"/>
    <w:rsid w:val="002630BA"/>
    <w:rsid w:val="002632B7"/>
    <w:rsid w:val="0026458C"/>
    <w:rsid w:val="00265CEA"/>
    <w:rsid w:val="00265E47"/>
    <w:rsid w:val="002662E7"/>
    <w:rsid w:val="00266EA4"/>
    <w:rsid w:val="00267155"/>
    <w:rsid w:val="00267C77"/>
    <w:rsid w:val="00274583"/>
    <w:rsid w:val="002748BF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DB0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06C"/>
    <w:rsid w:val="003317E2"/>
    <w:rsid w:val="00331BAE"/>
    <w:rsid w:val="0033432F"/>
    <w:rsid w:val="00337B0F"/>
    <w:rsid w:val="00340419"/>
    <w:rsid w:val="0034536F"/>
    <w:rsid w:val="003479DD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319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60B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3B6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0675"/>
    <w:rsid w:val="003E1FE5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2AF"/>
    <w:rsid w:val="00417997"/>
    <w:rsid w:val="00420B73"/>
    <w:rsid w:val="00423CA9"/>
    <w:rsid w:val="00424173"/>
    <w:rsid w:val="00424464"/>
    <w:rsid w:val="00425832"/>
    <w:rsid w:val="00426525"/>
    <w:rsid w:val="00426C7D"/>
    <w:rsid w:val="004272B5"/>
    <w:rsid w:val="00427D1F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D1B"/>
    <w:rsid w:val="00472626"/>
    <w:rsid w:val="00475718"/>
    <w:rsid w:val="0047759E"/>
    <w:rsid w:val="0048004C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2F10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1F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92E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671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B79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517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B0D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A9A"/>
    <w:rsid w:val="005E7B21"/>
    <w:rsid w:val="005E7D1F"/>
    <w:rsid w:val="005F0064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203"/>
    <w:rsid w:val="00613868"/>
    <w:rsid w:val="006144BE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479AD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3EF4"/>
    <w:rsid w:val="00694386"/>
    <w:rsid w:val="00696EAC"/>
    <w:rsid w:val="00697B92"/>
    <w:rsid w:val="00697D58"/>
    <w:rsid w:val="006A383F"/>
    <w:rsid w:val="006A3C68"/>
    <w:rsid w:val="006A3D83"/>
    <w:rsid w:val="006A4E1A"/>
    <w:rsid w:val="006A7360"/>
    <w:rsid w:val="006B11CA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23B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6E4C"/>
    <w:rsid w:val="0074028B"/>
    <w:rsid w:val="007407B3"/>
    <w:rsid w:val="00741B89"/>
    <w:rsid w:val="007435DC"/>
    <w:rsid w:val="0074398D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49D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6242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5E74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2F8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AB4"/>
    <w:rsid w:val="00901C3B"/>
    <w:rsid w:val="009022A6"/>
    <w:rsid w:val="009039EB"/>
    <w:rsid w:val="00904354"/>
    <w:rsid w:val="00905DC5"/>
    <w:rsid w:val="0091065E"/>
    <w:rsid w:val="00910A7C"/>
    <w:rsid w:val="009134A5"/>
    <w:rsid w:val="00913BC4"/>
    <w:rsid w:val="00915176"/>
    <w:rsid w:val="00916AF6"/>
    <w:rsid w:val="009205BB"/>
    <w:rsid w:val="00920AA3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6A2C"/>
    <w:rsid w:val="009C71C6"/>
    <w:rsid w:val="009C746A"/>
    <w:rsid w:val="009C76B2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4900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3F07"/>
    <w:rsid w:val="00A54934"/>
    <w:rsid w:val="00A54F03"/>
    <w:rsid w:val="00A54F06"/>
    <w:rsid w:val="00A579B6"/>
    <w:rsid w:val="00A57AE8"/>
    <w:rsid w:val="00A603CB"/>
    <w:rsid w:val="00A60A6E"/>
    <w:rsid w:val="00A61DD7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3D1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688D"/>
    <w:rsid w:val="00B37632"/>
    <w:rsid w:val="00B4184D"/>
    <w:rsid w:val="00B42BD5"/>
    <w:rsid w:val="00B43052"/>
    <w:rsid w:val="00B4318F"/>
    <w:rsid w:val="00B45886"/>
    <w:rsid w:val="00B45EAF"/>
    <w:rsid w:val="00B51EB6"/>
    <w:rsid w:val="00B549B5"/>
    <w:rsid w:val="00B54E2D"/>
    <w:rsid w:val="00B55DE6"/>
    <w:rsid w:val="00B56E8C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D8D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08CD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B5E"/>
    <w:rsid w:val="00C42BB4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C7424"/>
    <w:rsid w:val="00CD3354"/>
    <w:rsid w:val="00CD48A1"/>
    <w:rsid w:val="00CD693A"/>
    <w:rsid w:val="00CD7224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19A3"/>
    <w:rsid w:val="00D32CEF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5CF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0E0"/>
    <w:rsid w:val="00DB44BB"/>
    <w:rsid w:val="00DB4A93"/>
    <w:rsid w:val="00DB4EDF"/>
    <w:rsid w:val="00DB518E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5015"/>
    <w:rsid w:val="00F364EA"/>
    <w:rsid w:val="00F37973"/>
    <w:rsid w:val="00F41EEA"/>
    <w:rsid w:val="00F42C84"/>
    <w:rsid w:val="00F4441B"/>
    <w:rsid w:val="00F46DCA"/>
    <w:rsid w:val="00F46FBB"/>
    <w:rsid w:val="00F525F8"/>
    <w:rsid w:val="00F544C6"/>
    <w:rsid w:val="00F54E4F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372D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B299E-707B-48ED-B19B-49107A0B0AA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AB191F88-9D33-4025-900E-B4891AC310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3ECFDB-2141-4A0E-BBC8-189F85E84D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56F613-EAB5-49FE-8460-B23E4DBFE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1335</Words>
  <Characters>7610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Мантров Илья Михайлович</cp:lastModifiedBy>
  <cp:revision>7</cp:revision>
  <cp:lastPrinted>2010-09-30T13:29:00Z</cp:lastPrinted>
  <dcterms:created xsi:type="dcterms:W3CDTF">2015-05-15T09:08:00Z</dcterms:created>
  <dcterms:modified xsi:type="dcterms:W3CDTF">2015-10-30T11:35:00Z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